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31B" w:rsidRPr="00965D73" w:rsidRDefault="003B431B" w:rsidP="003B431B">
      <w:pPr>
        <w:jc w:val="both"/>
        <w:rPr>
          <w:rFonts w:ascii="Trebuchet MS" w:hAnsi="Trebuchet MS"/>
          <w:color w:val="000000"/>
          <w:lang w:val="gl-ES"/>
        </w:rPr>
      </w:pPr>
      <w:r w:rsidRPr="00965D73">
        <w:rPr>
          <w:rFonts w:ascii="Trebuchet MS" w:hAnsi="Trebuchet MS"/>
          <w:color w:val="000000"/>
          <w:lang w:val="gl-ES"/>
        </w:rPr>
        <w:t xml:space="preserve">O Concello de Noia informa que por resolución da Conselleira do Mar, de 2 de decembro de 2016, concedeuse unha axuda económica ao abeiro das Estratexias de desenvolvemento local </w:t>
      </w:r>
      <w:proofErr w:type="spellStart"/>
      <w:r w:rsidRPr="00965D73">
        <w:rPr>
          <w:rFonts w:ascii="Trebuchet MS" w:hAnsi="Trebuchet MS"/>
          <w:color w:val="000000"/>
          <w:lang w:val="gl-ES"/>
        </w:rPr>
        <w:t>participativo</w:t>
      </w:r>
      <w:proofErr w:type="spellEnd"/>
      <w:r w:rsidRPr="00965D73">
        <w:rPr>
          <w:rFonts w:ascii="Trebuchet MS" w:hAnsi="Trebuchet MS"/>
          <w:color w:val="000000"/>
          <w:lang w:val="gl-ES"/>
        </w:rPr>
        <w:t xml:space="preserve"> ao proxecto "Centro de visitantes </w:t>
      </w:r>
      <w:proofErr w:type="spellStart"/>
      <w:r w:rsidRPr="00965D73">
        <w:rPr>
          <w:rFonts w:ascii="Trebuchet MS" w:hAnsi="Trebuchet MS"/>
          <w:color w:val="000000"/>
          <w:lang w:val="gl-ES"/>
        </w:rPr>
        <w:t>multifuncional</w:t>
      </w:r>
      <w:proofErr w:type="spellEnd"/>
      <w:r w:rsidRPr="00965D73">
        <w:rPr>
          <w:rFonts w:ascii="Trebuchet MS" w:hAnsi="Trebuchet MS"/>
          <w:color w:val="000000"/>
          <w:lang w:val="gl-ES"/>
        </w:rPr>
        <w:t xml:space="preserve"> </w:t>
      </w:r>
      <w:proofErr w:type="spellStart"/>
      <w:r w:rsidRPr="00965D73">
        <w:rPr>
          <w:rFonts w:ascii="Trebuchet MS" w:hAnsi="Trebuchet MS"/>
          <w:color w:val="000000"/>
          <w:lang w:val="gl-ES"/>
        </w:rPr>
        <w:t>xeodestino</w:t>
      </w:r>
      <w:proofErr w:type="spellEnd"/>
      <w:r w:rsidRPr="00965D73">
        <w:rPr>
          <w:rFonts w:ascii="Trebuchet MS" w:hAnsi="Trebuchet MS"/>
          <w:color w:val="000000"/>
          <w:lang w:val="gl-ES"/>
        </w:rPr>
        <w:t xml:space="preserve"> Ría de </w:t>
      </w:r>
      <w:proofErr w:type="spellStart"/>
      <w:r w:rsidRPr="00965D73">
        <w:rPr>
          <w:rFonts w:ascii="Trebuchet MS" w:hAnsi="Trebuchet MS"/>
          <w:color w:val="000000"/>
          <w:lang w:val="gl-ES"/>
        </w:rPr>
        <w:t>Muros-Noia</w:t>
      </w:r>
      <w:proofErr w:type="spellEnd"/>
      <w:r w:rsidRPr="00965D73">
        <w:rPr>
          <w:rFonts w:ascii="Trebuchet MS" w:hAnsi="Trebuchet MS"/>
          <w:color w:val="000000"/>
          <w:lang w:val="gl-ES"/>
        </w:rPr>
        <w:t xml:space="preserve"> GALP4-016".</w:t>
      </w:r>
    </w:p>
    <w:p w:rsidR="003B431B" w:rsidRPr="00965D73" w:rsidRDefault="003B431B" w:rsidP="003B431B">
      <w:pPr>
        <w:jc w:val="both"/>
        <w:rPr>
          <w:rFonts w:ascii="Trebuchet MS" w:hAnsi="Trebuchet MS"/>
          <w:color w:val="000000"/>
          <w:lang w:val="gl-ES"/>
        </w:rPr>
      </w:pPr>
      <w:r w:rsidRPr="00965D73">
        <w:rPr>
          <w:rFonts w:ascii="Trebuchet MS" w:hAnsi="Trebuchet MS"/>
          <w:color w:val="000000"/>
          <w:lang w:val="gl-ES"/>
        </w:rPr>
        <w:t xml:space="preserve">O importe da subvención outorgada pola Consellería do Mar é de 209.012,21 €. A porcentaxe de </w:t>
      </w:r>
      <w:proofErr w:type="spellStart"/>
      <w:r w:rsidRPr="00965D73">
        <w:rPr>
          <w:rFonts w:ascii="Trebuchet MS" w:hAnsi="Trebuchet MS"/>
          <w:color w:val="000000"/>
          <w:lang w:val="gl-ES"/>
        </w:rPr>
        <w:t>cofinaciamento</w:t>
      </w:r>
      <w:proofErr w:type="spellEnd"/>
      <w:r w:rsidRPr="00965D73">
        <w:rPr>
          <w:rFonts w:ascii="Trebuchet MS" w:hAnsi="Trebuchet MS"/>
          <w:color w:val="000000"/>
          <w:lang w:val="gl-ES"/>
        </w:rPr>
        <w:t xml:space="preserve"> desta axuda é do 85% con fondos FEMP e o 15% pola Comunidade Autónoma.</w:t>
      </w:r>
    </w:p>
    <w:p w:rsidR="003B431B" w:rsidRPr="00965D73" w:rsidRDefault="003B431B" w:rsidP="003B431B">
      <w:pPr>
        <w:jc w:val="both"/>
        <w:rPr>
          <w:rFonts w:ascii="Trebuchet MS" w:hAnsi="Trebuchet MS"/>
          <w:color w:val="000000"/>
          <w:lang w:val="gl-ES"/>
        </w:rPr>
      </w:pPr>
      <w:r w:rsidRPr="00965D73">
        <w:rPr>
          <w:rFonts w:ascii="Trebuchet MS" w:hAnsi="Trebuchet MS"/>
          <w:color w:val="000000"/>
          <w:lang w:val="gl-ES"/>
        </w:rPr>
        <w:t xml:space="preserve">O importe desta axuda vai destinada ao </w:t>
      </w:r>
      <w:proofErr w:type="spellStart"/>
      <w:r w:rsidRPr="00965D73">
        <w:rPr>
          <w:rFonts w:ascii="Trebuchet MS" w:hAnsi="Trebuchet MS"/>
          <w:color w:val="000000"/>
          <w:lang w:val="gl-ES"/>
        </w:rPr>
        <w:t>cofinanciamento</w:t>
      </w:r>
      <w:proofErr w:type="spellEnd"/>
      <w:r w:rsidRPr="00965D73">
        <w:rPr>
          <w:rFonts w:ascii="Trebuchet MS" w:hAnsi="Trebuchet MS"/>
          <w:color w:val="000000"/>
          <w:lang w:val="gl-ES"/>
        </w:rPr>
        <w:t xml:space="preserve"> dos conceptos que a continuación se citan, cuxa execución distribúese nas seguintes anualidades:</w:t>
      </w:r>
    </w:p>
    <w:p w:rsidR="003B431B" w:rsidRPr="00965D73" w:rsidRDefault="003B431B" w:rsidP="003B431B">
      <w:pPr>
        <w:jc w:val="both"/>
        <w:rPr>
          <w:rFonts w:ascii="Trebuchet MS" w:hAnsi="Trebuchet MS"/>
          <w:color w:val="000000"/>
          <w:lang w:val="gl-ES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2544"/>
        <w:gridCol w:w="4427"/>
        <w:gridCol w:w="1553"/>
      </w:tblGrid>
      <w:tr w:rsidR="00965D73" w:rsidRPr="00965D73" w:rsidTr="00965D73">
        <w:trPr>
          <w:trHeight w:val="433"/>
        </w:trPr>
        <w:tc>
          <w:tcPr>
            <w:tcW w:w="1492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65D73" w:rsidRPr="00965D73" w:rsidRDefault="00965D73" w:rsidP="00965D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val="gl-ES" w:eastAsia="zh-CN"/>
              </w:rPr>
            </w:pPr>
            <w:r w:rsidRPr="00965D73">
              <w:rPr>
                <w:rFonts w:ascii="Arial" w:eastAsia="Times New Roman" w:hAnsi="Arial" w:cs="Arial"/>
                <w:kern w:val="3"/>
                <w:sz w:val="18"/>
                <w:szCs w:val="18"/>
                <w:lang w:val="gl-ES" w:eastAsia="zh-CN"/>
              </w:rPr>
              <w:t>Anualidade 2016</w:t>
            </w:r>
          </w:p>
          <w:p w:rsidR="00965D73" w:rsidRPr="00965D73" w:rsidRDefault="00965D73" w:rsidP="00965D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kern w:val="3"/>
                <w:sz w:val="18"/>
                <w:szCs w:val="18"/>
                <w:lang w:val="gl-ES" w:eastAsia="zh-CN"/>
              </w:rPr>
            </w:pPr>
          </w:p>
        </w:tc>
        <w:tc>
          <w:tcPr>
            <w:tcW w:w="2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D73" w:rsidRPr="00965D73" w:rsidRDefault="00965D73" w:rsidP="00A1093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b/>
                <w:kern w:val="3"/>
                <w:sz w:val="18"/>
                <w:szCs w:val="18"/>
                <w:lang w:val="gl-ES" w:eastAsia="zh-CN"/>
              </w:rPr>
            </w:pPr>
            <w:r w:rsidRPr="00965D73">
              <w:rPr>
                <w:rFonts w:ascii="Arial" w:eastAsia="Calibri" w:hAnsi="Arial" w:cs="Arial"/>
                <w:b/>
                <w:kern w:val="3"/>
                <w:sz w:val="18"/>
                <w:szCs w:val="18"/>
                <w:lang w:val="gl-ES" w:eastAsia="zh-CN"/>
              </w:rPr>
              <w:t>Concepto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73" w:rsidRPr="00965D73" w:rsidRDefault="00965D73" w:rsidP="00A1093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kern w:val="3"/>
                <w:sz w:val="18"/>
                <w:szCs w:val="18"/>
                <w:lang w:val="gl-ES" w:eastAsia="zh-CN"/>
              </w:rPr>
            </w:pPr>
            <w:r w:rsidRPr="00965D73">
              <w:rPr>
                <w:rFonts w:ascii="Arial" w:eastAsia="Calibri" w:hAnsi="Arial" w:cs="Arial"/>
                <w:b/>
                <w:kern w:val="3"/>
                <w:sz w:val="18"/>
                <w:szCs w:val="18"/>
                <w:lang w:val="gl-ES" w:eastAsia="zh-CN"/>
              </w:rPr>
              <w:t>Importe subvencionado</w:t>
            </w:r>
          </w:p>
        </w:tc>
      </w:tr>
      <w:tr w:rsidR="00965D73" w:rsidRPr="00965D73" w:rsidTr="00965D73">
        <w:trPr>
          <w:trHeight w:val="372"/>
        </w:trPr>
        <w:tc>
          <w:tcPr>
            <w:tcW w:w="1492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65D73" w:rsidRPr="00965D73" w:rsidRDefault="00965D73" w:rsidP="00A1093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val="gl-ES" w:eastAsia="zh-CN"/>
              </w:rPr>
            </w:pPr>
          </w:p>
        </w:tc>
        <w:tc>
          <w:tcPr>
            <w:tcW w:w="25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D73" w:rsidRPr="00965D73" w:rsidRDefault="00965D73" w:rsidP="00A1093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val="gl-ES" w:eastAsia="zh-CN"/>
              </w:rPr>
            </w:pPr>
            <w:r w:rsidRPr="00965D73">
              <w:rPr>
                <w:rFonts w:ascii="Arial" w:eastAsia="Calibri" w:hAnsi="Arial" w:cs="Arial"/>
                <w:kern w:val="3"/>
                <w:sz w:val="18"/>
                <w:szCs w:val="18"/>
                <w:lang w:val="gl-ES" w:eastAsia="zh-CN"/>
              </w:rPr>
              <w:t xml:space="preserve">Honorarios redacción proxecto Rehabilitación de edificación existente para destinala a Centro de Visitantes </w:t>
            </w:r>
            <w:proofErr w:type="spellStart"/>
            <w:r w:rsidRPr="00965D73">
              <w:rPr>
                <w:rFonts w:ascii="Arial" w:eastAsia="Calibri" w:hAnsi="Arial" w:cs="Arial"/>
                <w:kern w:val="3"/>
                <w:sz w:val="18"/>
                <w:szCs w:val="18"/>
                <w:lang w:val="gl-ES" w:eastAsia="zh-CN"/>
              </w:rPr>
              <w:t>multifuncional</w:t>
            </w:r>
            <w:proofErr w:type="spellEnd"/>
            <w:r w:rsidRPr="00965D73">
              <w:rPr>
                <w:rFonts w:ascii="Arial" w:eastAsia="Calibri" w:hAnsi="Arial" w:cs="Arial"/>
                <w:kern w:val="3"/>
                <w:sz w:val="18"/>
                <w:szCs w:val="18"/>
                <w:lang w:val="gl-ES" w:eastAsia="zh-CN"/>
              </w:rPr>
              <w:t xml:space="preserve"> do </w:t>
            </w:r>
            <w:proofErr w:type="spellStart"/>
            <w:r w:rsidRPr="00965D73">
              <w:rPr>
                <w:rFonts w:ascii="Arial" w:eastAsia="Calibri" w:hAnsi="Arial" w:cs="Arial"/>
                <w:kern w:val="3"/>
                <w:sz w:val="18"/>
                <w:szCs w:val="18"/>
                <w:lang w:val="gl-ES" w:eastAsia="zh-CN"/>
              </w:rPr>
              <w:t>xeodestino</w:t>
            </w:r>
            <w:proofErr w:type="spellEnd"/>
            <w:r w:rsidRPr="00965D73">
              <w:rPr>
                <w:rFonts w:ascii="Arial" w:eastAsia="Calibri" w:hAnsi="Arial" w:cs="Arial"/>
                <w:kern w:val="3"/>
                <w:sz w:val="18"/>
                <w:szCs w:val="18"/>
                <w:lang w:val="gl-ES" w:eastAsia="zh-CN"/>
              </w:rPr>
              <w:t xml:space="preserve"> da Ría de </w:t>
            </w:r>
            <w:proofErr w:type="spellStart"/>
            <w:r w:rsidRPr="00965D73">
              <w:rPr>
                <w:rFonts w:ascii="Arial" w:eastAsia="Calibri" w:hAnsi="Arial" w:cs="Arial"/>
                <w:kern w:val="3"/>
                <w:sz w:val="18"/>
                <w:szCs w:val="18"/>
                <w:lang w:val="gl-ES" w:eastAsia="zh-CN"/>
              </w:rPr>
              <w:t>Muros-Noia</w:t>
            </w:r>
            <w:proofErr w:type="spellEnd"/>
            <w:r w:rsidRPr="00965D73">
              <w:rPr>
                <w:rFonts w:ascii="Arial" w:eastAsia="Calibri" w:hAnsi="Arial" w:cs="Arial"/>
                <w:kern w:val="3"/>
                <w:sz w:val="18"/>
                <w:szCs w:val="18"/>
                <w:lang w:val="gl-ES" w:eastAsia="zh-CN"/>
              </w:rPr>
              <w:t xml:space="preserve"> </w:t>
            </w:r>
          </w:p>
        </w:tc>
        <w:tc>
          <w:tcPr>
            <w:tcW w:w="9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D73" w:rsidRPr="00965D73" w:rsidRDefault="00965D73" w:rsidP="00A1093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val="gl-ES" w:eastAsia="zh-CN"/>
              </w:rPr>
            </w:pPr>
            <w:r w:rsidRPr="00965D73">
              <w:rPr>
                <w:rFonts w:ascii="Arial" w:eastAsia="Calibri" w:hAnsi="Arial" w:cs="Arial"/>
                <w:kern w:val="3"/>
                <w:sz w:val="18"/>
                <w:szCs w:val="18"/>
                <w:lang w:val="gl-ES" w:eastAsia="zh-CN"/>
              </w:rPr>
              <w:t>12.295,25</w:t>
            </w:r>
          </w:p>
        </w:tc>
      </w:tr>
    </w:tbl>
    <w:p w:rsidR="003B431B" w:rsidRPr="00965D73" w:rsidRDefault="003B431B" w:rsidP="003B431B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val="gl-ES" w:eastAsia="zh-CN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2544"/>
        <w:gridCol w:w="4492"/>
        <w:gridCol w:w="1488"/>
      </w:tblGrid>
      <w:tr w:rsidR="00965D73" w:rsidRPr="00965D73" w:rsidTr="00965D73">
        <w:trPr>
          <w:trHeight w:val="433"/>
        </w:trPr>
        <w:tc>
          <w:tcPr>
            <w:tcW w:w="1492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65D73" w:rsidRPr="00965D73" w:rsidRDefault="00965D73" w:rsidP="00965D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val="gl-ES" w:eastAsia="zh-CN"/>
              </w:rPr>
            </w:pPr>
            <w:r w:rsidRPr="00965D73">
              <w:rPr>
                <w:rFonts w:ascii="Arial" w:eastAsia="Times New Roman" w:hAnsi="Arial" w:cs="Arial"/>
                <w:kern w:val="3"/>
                <w:sz w:val="18"/>
                <w:szCs w:val="18"/>
                <w:lang w:val="gl-ES" w:eastAsia="zh-CN"/>
              </w:rPr>
              <w:t>Anualidade 2017</w:t>
            </w:r>
          </w:p>
          <w:p w:rsidR="00965D73" w:rsidRPr="00965D73" w:rsidRDefault="00965D73" w:rsidP="00965D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kern w:val="3"/>
                <w:sz w:val="18"/>
                <w:szCs w:val="18"/>
                <w:lang w:val="gl-ES" w:eastAsia="zh-CN"/>
              </w:rPr>
            </w:pPr>
          </w:p>
        </w:tc>
        <w:tc>
          <w:tcPr>
            <w:tcW w:w="2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D73" w:rsidRPr="00965D73" w:rsidRDefault="00965D73" w:rsidP="00A1093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b/>
                <w:kern w:val="3"/>
                <w:sz w:val="18"/>
                <w:szCs w:val="18"/>
                <w:lang w:val="gl-ES" w:eastAsia="zh-CN"/>
              </w:rPr>
            </w:pPr>
            <w:r w:rsidRPr="00965D73">
              <w:rPr>
                <w:rFonts w:ascii="Arial" w:eastAsia="Calibri" w:hAnsi="Arial" w:cs="Arial"/>
                <w:b/>
                <w:kern w:val="3"/>
                <w:sz w:val="18"/>
                <w:szCs w:val="18"/>
                <w:lang w:val="gl-ES" w:eastAsia="zh-CN"/>
              </w:rPr>
              <w:t>Concepto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73" w:rsidRPr="00965D73" w:rsidRDefault="00965D73" w:rsidP="00A1093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kern w:val="3"/>
                <w:sz w:val="18"/>
                <w:szCs w:val="18"/>
                <w:lang w:val="gl-ES" w:eastAsia="zh-CN"/>
              </w:rPr>
            </w:pPr>
            <w:r w:rsidRPr="00965D73">
              <w:rPr>
                <w:rFonts w:ascii="Arial" w:eastAsia="Calibri" w:hAnsi="Arial" w:cs="Arial"/>
                <w:b/>
                <w:kern w:val="3"/>
                <w:sz w:val="18"/>
                <w:szCs w:val="18"/>
                <w:lang w:val="gl-ES" w:eastAsia="zh-CN"/>
              </w:rPr>
              <w:t>Importe subvencionado</w:t>
            </w:r>
          </w:p>
        </w:tc>
      </w:tr>
      <w:tr w:rsidR="00965D73" w:rsidRPr="00965D73" w:rsidTr="00965D73">
        <w:trPr>
          <w:trHeight w:val="372"/>
        </w:trPr>
        <w:tc>
          <w:tcPr>
            <w:tcW w:w="1492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65D73" w:rsidRPr="00965D73" w:rsidRDefault="00965D73" w:rsidP="00A1093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val="gl-ES" w:eastAsia="zh-CN"/>
              </w:rPr>
            </w:pPr>
          </w:p>
        </w:tc>
        <w:tc>
          <w:tcPr>
            <w:tcW w:w="2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D73" w:rsidRPr="00965D73" w:rsidRDefault="00965D73" w:rsidP="00A1093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val="gl-ES" w:eastAsia="zh-CN"/>
              </w:rPr>
            </w:pPr>
            <w:r w:rsidRPr="00965D73">
              <w:rPr>
                <w:rFonts w:ascii="Arial" w:eastAsia="Calibri" w:hAnsi="Arial" w:cs="Arial"/>
                <w:kern w:val="3"/>
                <w:sz w:val="18"/>
                <w:szCs w:val="18"/>
                <w:lang w:val="gl-ES" w:eastAsia="zh-CN"/>
              </w:rPr>
              <w:t xml:space="preserve">Rehabilitación de edificación existente para destinala a Centro de Visitantes </w:t>
            </w:r>
            <w:proofErr w:type="spellStart"/>
            <w:r w:rsidRPr="00965D73">
              <w:rPr>
                <w:rFonts w:ascii="Arial" w:eastAsia="Calibri" w:hAnsi="Arial" w:cs="Arial"/>
                <w:kern w:val="3"/>
                <w:sz w:val="18"/>
                <w:szCs w:val="18"/>
                <w:lang w:val="gl-ES" w:eastAsia="zh-CN"/>
              </w:rPr>
              <w:t>multifuncional</w:t>
            </w:r>
            <w:proofErr w:type="spellEnd"/>
            <w:r w:rsidRPr="00965D73">
              <w:rPr>
                <w:rFonts w:ascii="Arial" w:eastAsia="Calibri" w:hAnsi="Arial" w:cs="Arial"/>
                <w:kern w:val="3"/>
                <w:sz w:val="18"/>
                <w:szCs w:val="18"/>
                <w:lang w:val="gl-ES" w:eastAsia="zh-CN"/>
              </w:rPr>
              <w:t xml:space="preserve"> do </w:t>
            </w:r>
            <w:proofErr w:type="spellStart"/>
            <w:r w:rsidRPr="00965D73">
              <w:rPr>
                <w:rFonts w:ascii="Arial" w:eastAsia="Calibri" w:hAnsi="Arial" w:cs="Arial"/>
                <w:kern w:val="3"/>
                <w:sz w:val="18"/>
                <w:szCs w:val="18"/>
                <w:lang w:val="gl-ES" w:eastAsia="zh-CN"/>
              </w:rPr>
              <w:t>xeodestino</w:t>
            </w:r>
            <w:proofErr w:type="spellEnd"/>
            <w:r w:rsidRPr="00965D73">
              <w:rPr>
                <w:rFonts w:ascii="Arial" w:eastAsia="Calibri" w:hAnsi="Arial" w:cs="Arial"/>
                <w:kern w:val="3"/>
                <w:sz w:val="18"/>
                <w:szCs w:val="18"/>
                <w:lang w:val="gl-ES" w:eastAsia="zh-CN"/>
              </w:rPr>
              <w:t xml:space="preserve"> da ría de </w:t>
            </w:r>
            <w:proofErr w:type="spellStart"/>
            <w:r w:rsidRPr="00965D73">
              <w:rPr>
                <w:rFonts w:ascii="Arial" w:eastAsia="Calibri" w:hAnsi="Arial" w:cs="Arial"/>
                <w:kern w:val="3"/>
                <w:sz w:val="18"/>
                <w:szCs w:val="18"/>
                <w:lang w:val="gl-ES" w:eastAsia="zh-CN"/>
              </w:rPr>
              <w:t>Muros-Noia</w:t>
            </w:r>
            <w:proofErr w:type="spellEnd"/>
            <w:r w:rsidRPr="00965D73">
              <w:rPr>
                <w:rFonts w:ascii="Arial" w:eastAsia="Calibri" w:hAnsi="Arial" w:cs="Arial"/>
                <w:kern w:val="3"/>
                <w:sz w:val="18"/>
                <w:szCs w:val="18"/>
                <w:lang w:val="gl-ES" w:eastAsia="zh-CN"/>
              </w:rPr>
              <w:t xml:space="preserve"> segundo o anteproxecto asinado pola arquitecta Clara Sabín Otero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D73" w:rsidRPr="00965D73" w:rsidRDefault="00965D73" w:rsidP="00A1093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val="gl-ES" w:eastAsia="zh-CN"/>
              </w:rPr>
            </w:pPr>
            <w:r>
              <w:rPr>
                <w:rFonts w:ascii="Arial" w:eastAsia="Calibri" w:hAnsi="Arial" w:cs="Arial"/>
                <w:kern w:val="3"/>
                <w:sz w:val="18"/>
                <w:szCs w:val="18"/>
                <w:lang w:val="gl-ES" w:eastAsia="zh-CN"/>
              </w:rPr>
              <w:t>50.412,38</w:t>
            </w:r>
          </w:p>
          <w:p w:rsidR="00965D73" w:rsidRPr="00965D73" w:rsidRDefault="00965D73" w:rsidP="00A1093E">
            <w:pPr>
              <w:suppressAutoHyphens/>
              <w:autoSpaceDN w:val="0"/>
              <w:spacing w:after="0" w:line="240" w:lineRule="auto"/>
              <w:jc w:val="right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val="gl-ES" w:eastAsia="zh-CN"/>
              </w:rPr>
            </w:pPr>
          </w:p>
        </w:tc>
      </w:tr>
    </w:tbl>
    <w:p w:rsidR="003B431B" w:rsidRPr="00965D73" w:rsidRDefault="003B431B" w:rsidP="003B431B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18"/>
          <w:szCs w:val="18"/>
          <w:lang w:val="gl-ES" w:eastAsia="zh-CN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2544"/>
        <w:gridCol w:w="4492"/>
        <w:gridCol w:w="1488"/>
      </w:tblGrid>
      <w:tr w:rsidR="00965D73" w:rsidRPr="00965D73" w:rsidTr="00965D73">
        <w:trPr>
          <w:trHeight w:val="433"/>
        </w:trPr>
        <w:tc>
          <w:tcPr>
            <w:tcW w:w="1492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65D73" w:rsidRPr="00965D73" w:rsidRDefault="00965D73" w:rsidP="00965D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18"/>
                <w:szCs w:val="18"/>
                <w:lang w:val="gl-ES" w:eastAsia="zh-CN"/>
              </w:rPr>
            </w:pPr>
            <w:r w:rsidRPr="00965D73">
              <w:rPr>
                <w:rFonts w:ascii="Arial" w:eastAsia="Times New Roman" w:hAnsi="Arial" w:cs="Arial"/>
                <w:kern w:val="3"/>
                <w:sz w:val="18"/>
                <w:szCs w:val="18"/>
                <w:lang w:val="gl-ES" w:eastAsia="zh-CN"/>
              </w:rPr>
              <w:t>Anualidade 2018</w:t>
            </w:r>
          </w:p>
          <w:p w:rsidR="00965D73" w:rsidRPr="00965D73" w:rsidRDefault="00965D73" w:rsidP="00965D73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b/>
                <w:kern w:val="3"/>
                <w:sz w:val="18"/>
                <w:szCs w:val="18"/>
                <w:lang w:val="gl-ES" w:eastAsia="zh-CN"/>
              </w:rPr>
            </w:pPr>
          </w:p>
        </w:tc>
        <w:tc>
          <w:tcPr>
            <w:tcW w:w="2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D73" w:rsidRPr="00965D73" w:rsidRDefault="00965D73" w:rsidP="00A1093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b/>
                <w:kern w:val="3"/>
                <w:sz w:val="18"/>
                <w:szCs w:val="18"/>
                <w:lang w:val="gl-ES" w:eastAsia="zh-CN"/>
              </w:rPr>
            </w:pPr>
            <w:r w:rsidRPr="00965D73">
              <w:rPr>
                <w:rFonts w:ascii="Arial" w:eastAsia="Calibri" w:hAnsi="Arial" w:cs="Arial"/>
                <w:b/>
                <w:kern w:val="3"/>
                <w:sz w:val="18"/>
                <w:szCs w:val="18"/>
                <w:lang w:val="gl-ES" w:eastAsia="zh-CN"/>
              </w:rPr>
              <w:t>Concepto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D73" w:rsidRPr="00965D73" w:rsidRDefault="00965D73" w:rsidP="00A1093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b/>
                <w:kern w:val="3"/>
                <w:sz w:val="18"/>
                <w:szCs w:val="18"/>
                <w:lang w:val="gl-ES" w:eastAsia="zh-CN"/>
              </w:rPr>
            </w:pPr>
            <w:r w:rsidRPr="00965D73">
              <w:rPr>
                <w:rFonts w:ascii="Arial" w:eastAsia="Calibri" w:hAnsi="Arial" w:cs="Arial"/>
                <w:b/>
                <w:kern w:val="3"/>
                <w:sz w:val="18"/>
                <w:szCs w:val="18"/>
                <w:lang w:val="gl-ES" w:eastAsia="zh-CN"/>
              </w:rPr>
              <w:t>Importe subvencionado</w:t>
            </w:r>
          </w:p>
        </w:tc>
      </w:tr>
      <w:tr w:rsidR="00965D73" w:rsidRPr="00965D73" w:rsidTr="00965D73">
        <w:trPr>
          <w:trHeight w:val="372"/>
        </w:trPr>
        <w:tc>
          <w:tcPr>
            <w:tcW w:w="1492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65D73" w:rsidRPr="00965D73" w:rsidRDefault="00965D73" w:rsidP="00A1093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val="gl-ES" w:eastAsia="zh-CN"/>
              </w:rPr>
            </w:pPr>
          </w:p>
        </w:tc>
        <w:tc>
          <w:tcPr>
            <w:tcW w:w="2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5D73" w:rsidRPr="00965D73" w:rsidRDefault="00965D73" w:rsidP="00A1093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val="gl-ES" w:eastAsia="zh-CN"/>
              </w:rPr>
            </w:pPr>
            <w:r w:rsidRPr="00965D73">
              <w:rPr>
                <w:rFonts w:ascii="Arial" w:eastAsia="Calibri" w:hAnsi="Arial" w:cs="Arial"/>
                <w:kern w:val="3"/>
                <w:sz w:val="18"/>
                <w:szCs w:val="18"/>
                <w:lang w:val="gl-ES" w:eastAsia="zh-CN"/>
              </w:rPr>
              <w:t xml:space="preserve">Rehabilitación de edificación existente para destinala a Centro de Visitantes </w:t>
            </w:r>
            <w:proofErr w:type="spellStart"/>
            <w:r w:rsidRPr="00965D73">
              <w:rPr>
                <w:rFonts w:ascii="Arial" w:eastAsia="Calibri" w:hAnsi="Arial" w:cs="Arial"/>
                <w:kern w:val="3"/>
                <w:sz w:val="18"/>
                <w:szCs w:val="18"/>
                <w:lang w:val="gl-ES" w:eastAsia="zh-CN"/>
              </w:rPr>
              <w:t>multifuncional</w:t>
            </w:r>
            <w:proofErr w:type="spellEnd"/>
            <w:r w:rsidRPr="00965D73">
              <w:rPr>
                <w:rFonts w:ascii="Arial" w:eastAsia="Calibri" w:hAnsi="Arial" w:cs="Arial"/>
                <w:kern w:val="3"/>
                <w:sz w:val="18"/>
                <w:szCs w:val="18"/>
                <w:lang w:val="gl-ES" w:eastAsia="zh-CN"/>
              </w:rPr>
              <w:t xml:space="preserve"> do </w:t>
            </w:r>
            <w:proofErr w:type="spellStart"/>
            <w:r w:rsidRPr="00965D73">
              <w:rPr>
                <w:rFonts w:ascii="Arial" w:eastAsia="Calibri" w:hAnsi="Arial" w:cs="Arial"/>
                <w:kern w:val="3"/>
                <w:sz w:val="18"/>
                <w:szCs w:val="18"/>
                <w:lang w:val="gl-ES" w:eastAsia="zh-CN"/>
              </w:rPr>
              <w:t>xeodestino</w:t>
            </w:r>
            <w:proofErr w:type="spellEnd"/>
            <w:r w:rsidRPr="00965D73">
              <w:rPr>
                <w:rFonts w:ascii="Arial" w:eastAsia="Calibri" w:hAnsi="Arial" w:cs="Arial"/>
                <w:kern w:val="3"/>
                <w:sz w:val="18"/>
                <w:szCs w:val="18"/>
                <w:lang w:val="gl-ES" w:eastAsia="zh-CN"/>
              </w:rPr>
              <w:t xml:space="preserve"> da ría de </w:t>
            </w:r>
            <w:proofErr w:type="spellStart"/>
            <w:r w:rsidRPr="00965D73">
              <w:rPr>
                <w:rFonts w:ascii="Arial" w:eastAsia="Calibri" w:hAnsi="Arial" w:cs="Arial"/>
                <w:kern w:val="3"/>
                <w:sz w:val="18"/>
                <w:szCs w:val="18"/>
                <w:lang w:val="gl-ES" w:eastAsia="zh-CN"/>
              </w:rPr>
              <w:t>Muros-Noia</w:t>
            </w:r>
            <w:proofErr w:type="spellEnd"/>
            <w:r w:rsidRPr="00965D73">
              <w:rPr>
                <w:rFonts w:ascii="Arial" w:eastAsia="Calibri" w:hAnsi="Arial" w:cs="Arial"/>
                <w:kern w:val="3"/>
                <w:sz w:val="18"/>
                <w:szCs w:val="18"/>
                <w:lang w:val="gl-ES" w:eastAsia="zh-CN"/>
              </w:rPr>
              <w:t xml:space="preserve"> segundo o anteproxecto asinado pola arquitecta Clara Sabín Otero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D73" w:rsidRPr="00965D73" w:rsidRDefault="00965D73" w:rsidP="00A1093E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18"/>
                <w:szCs w:val="18"/>
                <w:lang w:val="gl-ES" w:eastAsia="zh-CN"/>
              </w:rPr>
            </w:pPr>
            <w:r>
              <w:rPr>
                <w:rFonts w:ascii="Arial" w:eastAsia="Calibri" w:hAnsi="Arial" w:cs="Arial"/>
                <w:kern w:val="3"/>
                <w:sz w:val="18"/>
                <w:szCs w:val="18"/>
                <w:lang w:val="gl-ES" w:eastAsia="zh-CN"/>
              </w:rPr>
              <w:t>146.304,58</w:t>
            </w:r>
          </w:p>
        </w:tc>
      </w:tr>
    </w:tbl>
    <w:p w:rsidR="003B431B" w:rsidRPr="00965D73" w:rsidRDefault="003B431B" w:rsidP="003B431B">
      <w:pPr>
        <w:jc w:val="both"/>
        <w:rPr>
          <w:rFonts w:ascii="Trebuchet MS" w:hAnsi="Trebuchet MS"/>
          <w:color w:val="000000"/>
          <w:lang w:val="gl-ES"/>
        </w:rPr>
      </w:pPr>
    </w:p>
    <w:p w:rsidR="00965D73" w:rsidRDefault="00965D73" w:rsidP="00965D73">
      <w:pPr>
        <w:jc w:val="both"/>
        <w:rPr>
          <w:rFonts w:ascii="Trebuchet MS" w:eastAsia="Times New Roman" w:hAnsi="Trebuchet MS" w:cs="Times New Roman"/>
          <w:sz w:val="20"/>
          <w:szCs w:val="20"/>
          <w:lang w:val="gl-ES"/>
        </w:rPr>
      </w:pPr>
      <w:r w:rsidRPr="00965D73">
        <w:rPr>
          <w:rFonts w:ascii="Trebuchet MS" w:eastAsia="Times New Roman" w:hAnsi="Trebuchet MS" w:cs="Times New Roman"/>
          <w:sz w:val="20"/>
          <w:szCs w:val="20"/>
          <w:lang w:val="gl-ES"/>
        </w:rPr>
        <w:t>Nesta primeira anualidade</w:t>
      </w:r>
      <w:r w:rsidRPr="00965D73">
        <w:rPr>
          <w:rFonts w:ascii="Trebuchet MS" w:hAnsi="Trebuchet MS"/>
          <w:sz w:val="20"/>
          <w:szCs w:val="20"/>
          <w:lang w:val="gl-ES"/>
        </w:rPr>
        <w:t xml:space="preserve"> (2016)</w:t>
      </w:r>
      <w:r w:rsidRPr="00965D73">
        <w:rPr>
          <w:rFonts w:ascii="Trebuchet MS" w:eastAsia="Times New Roman" w:hAnsi="Trebuchet MS" w:cs="Times New Roman"/>
          <w:sz w:val="20"/>
          <w:szCs w:val="20"/>
          <w:lang w:val="gl-ES"/>
        </w:rPr>
        <w:t xml:space="preserve"> </w:t>
      </w:r>
      <w:r w:rsidRPr="00965D73">
        <w:rPr>
          <w:rFonts w:ascii="Trebuchet MS" w:hAnsi="Trebuchet MS"/>
          <w:sz w:val="20"/>
          <w:szCs w:val="20"/>
          <w:lang w:val="gl-ES"/>
        </w:rPr>
        <w:t>acreditouse</w:t>
      </w:r>
      <w:r w:rsidRPr="00965D73">
        <w:rPr>
          <w:rFonts w:ascii="Trebuchet MS" w:eastAsia="Times New Roman" w:hAnsi="Trebuchet MS" w:cs="Times New Roman"/>
          <w:sz w:val="20"/>
          <w:szCs w:val="20"/>
          <w:lang w:val="gl-ES"/>
        </w:rPr>
        <w:t xml:space="preserve"> a realización </w:t>
      </w:r>
      <w:r w:rsidRPr="00965D73">
        <w:rPr>
          <w:rFonts w:ascii="Trebuchet MS" w:hAnsi="Trebuchet MS"/>
          <w:sz w:val="20"/>
          <w:szCs w:val="20"/>
          <w:lang w:val="gl-ES"/>
        </w:rPr>
        <w:t xml:space="preserve">da </w:t>
      </w:r>
      <w:r w:rsidRPr="00965D73">
        <w:rPr>
          <w:rFonts w:ascii="Trebuchet MS" w:eastAsia="Times New Roman" w:hAnsi="Trebuchet MS" w:cs="Times New Roman"/>
          <w:sz w:val="20"/>
          <w:szCs w:val="20"/>
          <w:lang w:val="gl-ES"/>
        </w:rPr>
        <w:t>redacción do proxecto</w:t>
      </w:r>
      <w:r w:rsidRPr="00965D73">
        <w:rPr>
          <w:rFonts w:ascii="Trebuchet MS" w:hAnsi="Trebuchet MS"/>
          <w:sz w:val="20"/>
          <w:szCs w:val="20"/>
          <w:lang w:val="gl-ES"/>
        </w:rPr>
        <w:t xml:space="preserve"> técnico denominado</w:t>
      </w:r>
      <w:r w:rsidRPr="00965D73">
        <w:rPr>
          <w:rFonts w:ascii="Trebuchet MS" w:eastAsia="Times New Roman" w:hAnsi="Trebuchet MS" w:cs="Times New Roman"/>
          <w:sz w:val="20"/>
          <w:szCs w:val="20"/>
          <w:lang w:val="gl-ES"/>
        </w:rPr>
        <w:t xml:space="preserve"> </w:t>
      </w:r>
      <w:r w:rsidRPr="00965D73">
        <w:rPr>
          <w:rFonts w:ascii="Arial" w:eastAsia="Times New Roman" w:hAnsi="Arial" w:cs="Arial"/>
          <w:color w:val="000000"/>
          <w:lang w:val="gl-ES"/>
        </w:rPr>
        <w:t xml:space="preserve">"Rehabilitación de edificación existente para destinala a Centro de Visitantes </w:t>
      </w:r>
      <w:proofErr w:type="spellStart"/>
      <w:r w:rsidRPr="00965D73">
        <w:rPr>
          <w:rFonts w:ascii="Arial" w:eastAsia="Times New Roman" w:hAnsi="Arial" w:cs="Arial"/>
          <w:color w:val="000000"/>
          <w:lang w:val="gl-ES"/>
        </w:rPr>
        <w:t>Multifuncional</w:t>
      </w:r>
      <w:proofErr w:type="spellEnd"/>
      <w:r w:rsidRPr="00965D73">
        <w:rPr>
          <w:rFonts w:ascii="Arial" w:eastAsia="Times New Roman" w:hAnsi="Arial" w:cs="Arial"/>
          <w:color w:val="000000"/>
          <w:lang w:val="gl-ES"/>
        </w:rPr>
        <w:t xml:space="preserve"> do </w:t>
      </w:r>
      <w:proofErr w:type="spellStart"/>
      <w:r w:rsidRPr="00965D73">
        <w:rPr>
          <w:rFonts w:ascii="Arial" w:eastAsia="Times New Roman" w:hAnsi="Arial" w:cs="Arial"/>
          <w:color w:val="000000"/>
          <w:lang w:val="gl-ES"/>
        </w:rPr>
        <w:t>Xeodestino</w:t>
      </w:r>
      <w:proofErr w:type="spellEnd"/>
      <w:r w:rsidRPr="00965D73">
        <w:rPr>
          <w:rFonts w:ascii="Arial" w:eastAsia="Times New Roman" w:hAnsi="Arial" w:cs="Arial"/>
          <w:color w:val="000000"/>
          <w:lang w:val="gl-ES"/>
        </w:rPr>
        <w:t xml:space="preserve"> Ría de Muros e Noia"</w:t>
      </w:r>
      <w:r w:rsidRPr="00965D73">
        <w:rPr>
          <w:rFonts w:ascii="Trebuchet MS" w:eastAsia="Times New Roman" w:hAnsi="Trebuchet MS" w:cs="Times New Roman"/>
          <w:sz w:val="20"/>
          <w:szCs w:val="20"/>
          <w:lang w:val="gl-ES"/>
        </w:rPr>
        <w:t>, elaborado pola arquitecta Clara Sabín Otero, certificándose un gasto por importe de 21.334,70 €.</w:t>
      </w:r>
    </w:p>
    <w:p w:rsidR="00C56327" w:rsidRDefault="00C56327" w:rsidP="00965D73">
      <w:pPr>
        <w:jc w:val="both"/>
        <w:rPr>
          <w:rFonts w:ascii="Trebuchet MS" w:eastAsia="Times New Roman" w:hAnsi="Trebuchet MS" w:cs="Times New Roman"/>
          <w:sz w:val="20"/>
          <w:szCs w:val="20"/>
          <w:lang w:val="gl-ES"/>
        </w:rPr>
      </w:pPr>
    </w:p>
    <w:p w:rsidR="00C56327" w:rsidRPr="00965D73" w:rsidRDefault="00C56327" w:rsidP="00965D73">
      <w:pPr>
        <w:jc w:val="both"/>
        <w:rPr>
          <w:rFonts w:ascii="Trebuchet MS" w:eastAsia="Times New Roman" w:hAnsi="Trebuchet MS" w:cs="Times New Roman"/>
          <w:sz w:val="20"/>
          <w:szCs w:val="20"/>
          <w:lang w:val="gl-ES"/>
        </w:rPr>
      </w:pPr>
      <w:r w:rsidRPr="00C56327">
        <w:rPr>
          <w:rFonts w:ascii="Trebuchet MS" w:eastAsia="Times New Roman" w:hAnsi="Trebuchet MS" w:cs="Times New Roman"/>
          <w:sz w:val="20"/>
          <w:szCs w:val="20"/>
          <w:lang w:val="gl-ES"/>
        </w:rPr>
        <w:drawing>
          <wp:inline distT="0" distB="0" distL="0" distR="0">
            <wp:extent cx="5400040" cy="530225"/>
            <wp:effectExtent l="19050" t="0" r="0" b="0"/>
            <wp:docPr id="2" name="1 Imagen" descr="pie pagina galp definiti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e pagina galp definitivo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3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431B" w:rsidRPr="00965D73" w:rsidRDefault="003B431B" w:rsidP="003B431B">
      <w:pPr>
        <w:jc w:val="both"/>
        <w:rPr>
          <w:rFonts w:ascii="Trebuchet MS" w:hAnsi="Trebuchet MS"/>
          <w:color w:val="000000"/>
          <w:lang w:val="gl-ES"/>
        </w:rPr>
      </w:pPr>
    </w:p>
    <w:p w:rsidR="00734955" w:rsidRPr="00965D73" w:rsidRDefault="00734955">
      <w:pPr>
        <w:rPr>
          <w:lang w:val="gl-ES"/>
        </w:rPr>
      </w:pPr>
    </w:p>
    <w:sectPr w:rsidR="00734955" w:rsidRPr="00965D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>
    <w:useFELayout/>
  </w:compat>
  <w:rsids>
    <w:rsidRoot w:val="003B431B"/>
    <w:rsid w:val="003B431B"/>
    <w:rsid w:val="00734955"/>
    <w:rsid w:val="00965D73"/>
    <w:rsid w:val="009D3B10"/>
    <w:rsid w:val="00C56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56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63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5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258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2017-01-10T10:48:00Z</dcterms:created>
  <dcterms:modified xsi:type="dcterms:W3CDTF">2017-01-10T11:11:00Z</dcterms:modified>
</cp:coreProperties>
</file>